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E5" w:rsidRPr="002C6B1E" w:rsidRDefault="00EE12E5" w:rsidP="0085204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C6B1E">
        <w:rPr>
          <w:rFonts w:ascii="Times New Roman" w:hAnsi="Times New Roman" w:cs="Times New Roman"/>
          <w:b/>
          <w:i/>
          <w:sz w:val="32"/>
          <w:szCs w:val="32"/>
        </w:rPr>
        <w:t>Основные характеристики рекламной конструкции</w:t>
      </w:r>
    </w:p>
    <w:p w:rsidR="00EE12E5" w:rsidRPr="00852040" w:rsidRDefault="00EE12E5" w:rsidP="00852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(место раз</w:t>
      </w:r>
      <w:r w:rsidR="00A275CE">
        <w:rPr>
          <w:rFonts w:ascii="Times New Roman" w:hAnsi="Times New Roman" w:cs="Times New Roman"/>
          <w:sz w:val="24"/>
          <w:szCs w:val="24"/>
        </w:rPr>
        <w:t>ме</w:t>
      </w:r>
      <w:r w:rsidR="002A55CE">
        <w:rPr>
          <w:rFonts w:ascii="Times New Roman" w:hAnsi="Times New Roman" w:cs="Times New Roman"/>
          <w:sz w:val="24"/>
          <w:szCs w:val="24"/>
        </w:rPr>
        <w:t>щения рекламной конструкции №99</w:t>
      </w:r>
      <w:r w:rsidRPr="00852040">
        <w:rPr>
          <w:rFonts w:ascii="Times New Roman" w:hAnsi="Times New Roman" w:cs="Times New Roman"/>
          <w:sz w:val="24"/>
          <w:szCs w:val="24"/>
        </w:rPr>
        <w:t xml:space="preserve"> в схеме размещения рекламных конструкций на территории Березовского городского округа, утвержденной постановлением администрации Березовского городского округа от 31.03.20</w:t>
      </w:r>
      <w:r w:rsidR="002C6B1E">
        <w:rPr>
          <w:rFonts w:ascii="Times New Roman" w:hAnsi="Times New Roman" w:cs="Times New Roman"/>
          <w:sz w:val="24"/>
          <w:szCs w:val="24"/>
        </w:rPr>
        <w:t>1</w:t>
      </w:r>
      <w:r w:rsidRPr="00852040">
        <w:rPr>
          <w:rFonts w:ascii="Times New Roman" w:hAnsi="Times New Roman" w:cs="Times New Roman"/>
          <w:sz w:val="24"/>
          <w:szCs w:val="24"/>
        </w:rPr>
        <w:t>6 № 233)</w:t>
      </w:r>
    </w:p>
    <w:p w:rsidR="00EE12E5" w:rsidRPr="00947060" w:rsidRDefault="00947060" w:rsidP="00947060">
      <w:pPr>
        <w:jc w:val="center"/>
        <w:rPr>
          <w:rFonts w:ascii="Times New Roman" w:hAnsi="Times New Roman" w:cs="Times New Roman"/>
          <w:b/>
        </w:rPr>
      </w:pPr>
      <w:r w:rsidRPr="00947060">
        <w:rPr>
          <w:rFonts w:ascii="Times New Roman" w:hAnsi="Times New Roman" w:cs="Times New Roman"/>
          <w:b/>
        </w:rPr>
        <w:t>БИЛБОРД</w:t>
      </w:r>
    </w:p>
    <w:p w:rsidR="00EE12E5" w:rsidRPr="002C6B1E" w:rsidRDefault="00852040">
      <w:pPr>
        <w:rPr>
          <w:rFonts w:ascii="Times New Roman" w:hAnsi="Times New Roman" w:cs="Times New Roman"/>
          <w:sz w:val="24"/>
          <w:szCs w:val="24"/>
        </w:rPr>
      </w:pPr>
      <w:r w:rsidRPr="002C6B1E">
        <w:rPr>
          <w:rFonts w:ascii="Times New Roman" w:hAnsi="Times New Roman" w:cs="Times New Roman"/>
          <w:sz w:val="24"/>
          <w:szCs w:val="24"/>
        </w:rPr>
        <w:t>Отдельно стоящий объект наружной рекламы, имеющий внешние поверхности для размещения информации, состоящие из фундамента, каркаса и информационного поля.</w:t>
      </w:r>
    </w:p>
    <w:p w:rsidR="00EE12E5" w:rsidRDefault="00EE12E5"/>
    <w:p w:rsidR="00EE12E5" w:rsidRDefault="00EE12E5">
      <w:r>
        <w:rPr>
          <w:noProof/>
          <w:lang w:eastAsia="ru-RU"/>
        </w:rPr>
        <w:drawing>
          <wp:inline distT="0" distB="0" distL="0" distR="0" wp14:anchorId="0DBC1354" wp14:editId="033E4813">
            <wp:extent cx="2605177" cy="37160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197" t="34490" r="44153" b="17944"/>
                    <a:stretch/>
                  </pic:blipFill>
                  <pic:spPr bwMode="auto">
                    <a:xfrm>
                      <a:off x="0" y="0"/>
                      <a:ext cx="2681180" cy="3824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0FC" w:rsidRDefault="00BE00FC" w:rsidP="00BE0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· 2 стороны;</w:t>
      </w:r>
    </w:p>
    <w:p w:rsidR="00BE00FC" w:rsidRDefault="00BE00FC" w:rsidP="00BE0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· размер информационного поля – 3х6 м;</w:t>
      </w:r>
    </w:p>
    <w:p w:rsidR="00BE00FC" w:rsidRDefault="00BE00FC" w:rsidP="00BE0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· площадь информационных полей – 36,0 м;</w:t>
      </w:r>
    </w:p>
    <w:p w:rsidR="00BE00FC" w:rsidRDefault="00BE00FC" w:rsidP="00BE0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· технология смены изображения: сторона А – натяжение винилового полотна</w:t>
      </w:r>
      <w:r w:rsidR="002A55CE">
        <w:rPr>
          <w:rFonts w:ascii="Times New Roman" w:hAnsi="Times New Roman" w:cs="Times New Roman"/>
          <w:sz w:val="24"/>
          <w:szCs w:val="24"/>
        </w:rPr>
        <w:t>/</w:t>
      </w:r>
      <w:r w:rsidR="002A55CE" w:rsidRPr="007D5DF8">
        <w:rPr>
          <w:rFonts w:ascii="Times New Roman" w:hAnsi="Times New Roman" w:cs="Times New Roman"/>
          <w:sz w:val="24"/>
          <w:szCs w:val="24"/>
        </w:rPr>
        <w:t>призматрон</w:t>
      </w:r>
      <w:r>
        <w:rPr>
          <w:rFonts w:ascii="Times New Roman" w:hAnsi="Times New Roman" w:cs="Times New Roman"/>
          <w:sz w:val="24"/>
          <w:szCs w:val="24"/>
        </w:rPr>
        <w:t>, сторона Б – натяжение винилового полотна</w:t>
      </w:r>
      <w:r w:rsidR="001052D3">
        <w:rPr>
          <w:rFonts w:ascii="Times New Roman" w:hAnsi="Times New Roman" w:cs="Times New Roman"/>
          <w:sz w:val="24"/>
          <w:szCs w:val="24"/>
        </w:rPr>
        <w:t>/призматрон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BE00FC" w:rsidRDefault="00BE00FC" w:rsidP="00BE0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· опорная стойка должна быть выполнена из круглой профильной трубы (диаметр 325 мм);</w:t>
      </w:r>
    </w:p>
    <w:p w:rsidR="00BE00FC" w:rsidRDefault="00BE00FC" w:rsidP="00BE0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· допустимая высота опорной стойки от 3 до 5 м;</w:t>
      </w:r>
    </w:p>
    <w:p w:rsidR="00BE00FC" w:rsidRDefault="00BE00FC" w:rsidP="00BE00FC">
      <w:pPr>
        <w:jc w:val="both"/>
      </w:pPr>
      <w:r>
        <w:rPr>
          <w:rFonts w:ascii="Times New Roman" w:hAnsi="Times New Roman" w:cs="Times New Roman"/>
          <w:sz w:val="24"/>
          <w:szCs w:val="24"/>
        </w:rPr>
        <w:t>· опорная стойка устанавливается под прямым углом к нижней кромке рекламной панели.</w:t>
      </w:r>
    </w:p>
    <w:p w:rsidR="002C6B1E" w:rsidRDefault="002C6B1E" w:rsidP="00BE00FC">
      <w:pPr>
        <w:jc w:val="both"/>
      </w:pPr>
    </w:p>
    <w:sectPr w:rsidR="002C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70"/>
    <w:rsid w:val="000E3633"/>
    <w:rsid w:val="001052D3"/>
    <w:rsid w:val="00177544"/>
    <w:rsid w:val="00252170"/>
    <w:rsid w:val="002A55CE"/>
    <w:rsid w:val="002C6B1E"/>
    <w:rsid w:val="006310D5"/>
    <w:rsid w:val="007D5DF8"/>
    <w:rsid w:val="00837F37"/>
    <w:rsid w:val="00852040"/>
    <w:rsid w:val="00947060"/>
    <w:rsid w:val="00A231CA"/>
    <w:rsid w:val="00A275CE"/>
    <w:rsid w:val="00BE00FC"/>
    <w:rsid w:val="00D12043"/>
    <w:rsid w:val="00D650FC"/>
    <w:rsid w:val="00E67BAD"/>
    <w:rsid w:val="00E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0240"/>
  <w15:chartTrackingRefBased/>
  <w15:docId w15:val="{B3D58ADB-2C4E-4634-BD4A-7B5A48DB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 Меньшикова</dc:creator>
  <cp:keywords/>
  <dc:description/>
  <cp:lastModifiedBy>Марина Николаевна Меньшикова</cp:lastModifiedBy>
  <cp:revision>16</cp:revision>
  <dcterms:created xsi:type="dcterms:W3CDTF">2023-11-01T11:16:00Z</dcterms:created>
  <dcterms:modified xsi:type="dcterms:W3CDTF">2023-12-11T07:38:00Z</dcterms:modified>
</cp:coreProperties>
</file>